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附件3</w:t>
      </w:r>
    </w:p>
    <w:tbl>
      <w:tblPr>
        <w:tblStyle w:val="7"/>
        <w:tblW w:w="10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3361"/>
        <w:gridCol w:w="2037"/>
        <w:gridCol w:w="2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0021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职业健康安全管理体系认证申请资料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2" w:hRule="atLeast"/>
          <w:jc w:val="center"/>
        </w:trPr>
        <w:tc>
          <w:tcPr>
            <w:tcW w:w="10021" w:type="dxa"/>
            <w:gridSpan w:val="4"/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□安全生产许可证（依据《安全生产许可证条例》）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□建设项目安全设施竣工验收报告（依据《建设项目安全设施</w:t>
            </w:r>
            <w:r>
              <w:rPr>
                <w:rFonts w:ascii="仿宋_GB2312" w:eastAsia="仿宋_GB2312"/>
                <w:sz w:val="24"/>
              </w:rPr>
              <w:t>“三同时”监督管理办法》</w:t>
            </w:r>
            <w:r>
              <w:rPr>
                <w:rFonts w:hint="eastAsia" w:ascii="仿宋_GB2312" w:eastAsia="仿宋_GB2312"/>
                <w:sz w:val="24"/>
              </w:rPr>
              <w:t>规定应进行安全预评价的建设项目，已提供安全生产许可证的可不提供））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□工作场所职业病危害因素检测报告（《建设项目职业病危害风险分类管理目录》中风险类型为“严重”的）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□组织一年内未发生重大安全事故承诺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□主要的危险源和职业健康安全风险说明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ascii="仿宋_GB2312" w:eastAsia="仿宋_GB2312"/>
                <w:sz w:val="24"/>
              </w:rPr>
              <w:t>在过程中所使用的主要危险材料</w:t>
            </w:r>
            <w:r>
              <w:rPr>
                <w:rFonts w:hint="eastAsia" w:ascii="仿宋_GB2312" w:eastAsia="仿宋_GB2312"/>
                <w:sz w:val="24"/>
              </w:rPr>
              <w:t>说明</w:t>
            </w:r>
          </w:p>
          <w:p>
            <w:pPr>
              <w:spacing w:line="276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□组织员工在组织场所内和场所外的工作情况说明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002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职业健康安全管理体系人员信息如下：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39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3361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203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23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39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23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39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3361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203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23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39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1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23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39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3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23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39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</w:t>
            </w:r>
          </w:p>
        </w:tc>
        <w:tc>
          <w:tcPr>
            <w:tcW w:w="336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宋体" w:hAnsi="宋体"/>
                <w:szCs w:val="21"/>
              </w:rPr>
              <w:t>临时性</w:t>
            </w:r>
            <w:r>
              <w:rPr>
                <w:rFonts w:hint="eastAsia" w:ascii="宋体" w:hAnsi="宋体"/>
                <w:szCs w:val="21"/>
              </w:rPr>
              <w:t>非熟练</w:t>
            </w:r>
            <w:r>
              <w:rPr>
                <w:rFonts w:ascii="宋体" w:hAnsi="宋体"/>
                <w:szCs w:val="21"/>
              </w:rPr>
              <w:t>人员</w:t>
            </w:r>
          </w:p>
        </w:tc>
        <w:tc>
          <w:tcPr>
            <w:tcW w:w="203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临时性</w:t>
            </w:r>
            <w:r>
              <w:rPr>
                <w:rFonts w:hint="eastAsia" w:ascii="宋体" w:hAnsi="宋体"/>
                <w:szCs w:val="21"/>
              </w:rPr>
              <w:t>非熟练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人员</w:t>
            </w:r>
            <w:r>
              <w:rPr>
                <w:rFonts w:hint="eastAsia" w:ascii="宋体" w:hAnsi="宋体"/>
                <w:szCs w:val="21"/>
              </w:rPr>
              <w:t>有效人数</w:t>
            </w:r>
          </w:p>
        </w:tc>
        <w:tc>
          <w:tcPr>
            <w:tcW w:w="223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39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D</w:t>
            </w:r>
          </w:p>
        </w:tc>
        <w:tc>
          <w:tcPr>
            <w:tcW w:w="3361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/>
                <w:szCs w:val="21"/>
              </w:rPr>
              <w:t>其他人员</w:t>
            </w:r>
            <w:r>
              <w:rPr>
                <w:rFonts w:hint="eastAsia" w:ascii="宋体" w:hAnsi="宋体"/>
                <w:szCs w:val="21"/>
              </w:rPr>
              <w:t>（如场所内的</w:t>
            </w:r>
            <w:r>
              <w:rPr>
                <w:rFonts w:ascii="宋体" w:hAnsi="宋体"/>
                <w:szCs w:val="21"/>
              </w:rPr>
              <w:t>承包商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分包商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03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  <w:r>
              <w:rPr>
                <w:rFonts w:ascii="宋体" w:hAnsi="宋体"/>
                <w:szCs w:val="21"/>
              </w:rPr>
              <w:t>人员</w:t>
            </w:r>
            <w:r>
              <w:rPr>
                <w:rFonts w:hint="eastAsia" w:ascii="宋体" w:hAnsi="宋体"/>
                <w:szCs w:val="21"/>
              </w:rPr>
              <w:t>总</w:t>
            </w:r>
            <w:r>
              <w:rPr>
                <w:rFonts w:ascii="宋体" w:hAnsi="宋体"/>
                <w:szCs w:val="21"/>
              </w:rPr>
              <w:t>数</w:t>
            </w:r>
          </w:p>
        </w:tc>
        <w:tc>
          <w:tcPr>
            <w:tcW w:w="223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39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1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  <w:r>
              <w:rPr>
                <w:rFonts w:ascii="宋体" w:hAnsi="宋体"/>
                <w:szCs w:val="21"/>
              </w:rPr>
              <w:t>人员</w:t>
            </w:r>
            <w:r>
              <w:rPr>
                <w:rFonts w:hint="eastAsia" w:ascii="宋体" w:hAnsi="宋体"/>
                <w:szCs w:val="21"/>
              </w:rPr>
              <w:t>平均每天工作的小时数</w:t>
            </w:r>
          </w:p>
        </w:tc>
        <w:tc>
          <w:tcPr>
            <w:tcW w:w="223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39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1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  <w:r>
              <w:rPr>
                <w:rFonts w:ascii="宋体" w:hAnsi="宋体"/>
                <w:szCs w:val="21"/>
              </w:rPr>
              <w:t>人员</w:t>
            </w:r>
            <w:r>
              <w:rPr>
                <w:rFonts w:hint="eastAsia" w:ascii="宋体" w:hAnsi="宋体"/>
                <w:szCs w:val="21"/>
              </w:rPr>
              <w:t>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23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239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b/>
                <w:i/>
                <w:sz w:val="44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7629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rPr>
          <w:rFonts w:hint="eastAsia" w:ascii="宋体" w:hAnsi="宋体" w:cs="Arial"/>
          <w:bCs/>
          <w:sz w:val="24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sz w:val="18"/>
            </w:rPr>
            <w:pict>
              <v:shape id="_x0000_s4097" o:spid="_x0000_s4097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</w:pPr>
                      <w:r>
                        <w:t xml:space="preserve">第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 xml:space="preserve"> 页 共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29C72FC9"/>
    <w:rsid w:val="2AE7294F"/>
    <w:rsid w:val="2CA27013"/>
    <w:rsid w:val="48C815A8"/>
    <w:rsid w:val="4CAD1A0B"/>
    <w:rsid w:val="4CBC59DD"/>
    <w:rsid w:val="5F896624"/>
    <w:rsid w:val="6AF33A46"/>
    <w:rsid w:val="6DE323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3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8"/>
    <w:link w:val="11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3">
    <w:name w:val="标题 5 Char"/>
    <w:basedOn w:val="8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278</Words>
  <Characters>283</Characters>
  <Lines>5</Lines>
  <Paragraphs>1</Paragraphs>
  <TotalTime>0</TotalTime>
  <ScaleCrop>false</ScaleCrop>
  <LinksUpToDate>false</LinksUpToDate>
  <CharactersWithSpaces>283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2023-07-26T02:41:44Z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1E3DA4A9AEB3495D9FBDAD87C74940A9</vt:lpwstr>
  </property>
</Properties>
</file>